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0" w:lineRule="auto"/>
        <w:ind w:left="980" w:right="-140" w:hanging="980"/>
        <w:rPr>
          <w:rFonts w:ascii="Impact" w:cs="Impact" w:eastAsia="Impact" w:hAnsi="Impact"/>
          <w:b w:val="0"/>
          <w:i w:val="0"/>
          <w:color w:val="bf9000"/>
          <w:sz w:val="48"/>
          <w:szCs w:val="48"/>
          <w:u w:val="single"/>
        </w:rPr>
      </w:pPr>
      <w:bookmarkStart w:colFirst="0" w:colLast="0" w:name="_ok8dak2zi4pw" w:id="0"/>
      <w:bookmarkEnd w:id="0"/>
      <w:r w:rsidDel="00000000" w:rsidR="00000000" w:rsidRPr="00000000">
        <w:rPr>
          <w:rFonts w:ascii="Impact" w:cs="Impact" w:eastAsia="Impact" w:hAnsi="Impact"/>
          <w:b w:val="0"/>
          <w:i w:val="0"/>
          <w:color w:val="bf9000"/>
          <w:sz w:val="48"/>
          <w:szCs w:val="48"/>
          <w:u w:val="single"/>
          <w:rtl w:val="0"/>
        </w:rPr>
        <w:t xml:space="preserve">CON DON BOSCO A PESCAR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2419350</wp:posOffset>
            </wp:positionH>
            <wp:positionV relativeFrom="paragraph">
              <wp:posOffset>361950</wp:posOffset>
            </wp:positionV>
            <wp:extent cx="3676650" cy="3009900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21647" l="2491" r="33388" t="3999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30099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Había una vez… es la historia de un pez,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creyendo ser libre, fue todo al revés. (2v)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i w:val="1"/>
          <w:rtl w:val="0"/>
        </w:rPr>
        <w:t xml:space="preserve">¡</w:t>
      </w:r>
      <w:r w:rsidDel="00000000" w:rsidR="00000000" w:rsidRPr="00000000">
        <w:rPr>
          <w:i w:val="1"/>
          <w:rtl w:val="0"/>
        </w:rPr>
        <w:t xml:space="preserve">Swish! ¡Splash! Glu, glu, glu…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Llega una hola, me hundo, ¡qué azul!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Muevo la aleta, una pirueta,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con rápida vuelta ya vuelvo a la luz.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Soy libre en el mar, nadando jugar,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alegre la vida sin mucho pensar.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Corriente improvisa me arrastra de prisa,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¡qué fuerte, Dios mío!, ¡me muero de frío!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No logro nadar en el mar de la nada,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el agua está helada.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Subtitle"/>
        <w:spacing w:line="276" w:lineRule="auto"/>
        <w:rPr>
          <w:b w:val="1"/>
          <w:color w:val="bf9000"/>
          <w:sz w:val="24"/>
          <w:szCs w:val="24"/>
        </w:rPr>
      </w:pPr>
      <w:bookmarkStart w:colFirst="0" w:colLast="0" w:name="_jlpmunlpe99y" w:id="1"/>
      <w:bookmarkEnd w:id="1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Don Bosco a pescar,   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viaje sensacional,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sincera la sonrisa, no teman fatigar,</w:t>
      </w:r>
    </w:p>
    <w:p w:rsidR="00000000" w:rsidDel="00000000" w:rsidP="00000000" w:rsidRDefault="00000000" w:rsidRPr="00000000" w14:paraId="00000014">
      <w:pPr>
        <w:pStyle w:val="Subtitle"/>
        <w:spacing w:line="276" w:lineRule="auto"/>
        <w:rPr>
          <w:b w:val="1"/>
          <w:color w:val="bf9000"/>
          <w:sz w:val="24"/>
          <w:szCs w:val="24"/>
        </w:rPr>
      </w:pPr>
      <w:bookmarkStart w:colFirst="0" w:colLast="0" w:name="_bw9bildkevfs" w:id="2"/>
      <w:bookmarkEnd w:id="2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pescar del mar del mundo, salvar con amistad.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Don Bosco a pescar,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nuevas rutas navegar,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amor y providencia no puedes calcular,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construye una vivienda, verás una ciudad.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¡</w:t>
      </w:r>
      <w:r w:rsidDel="00000000" w:rsidR="00000000" w:rsidRPr="00000000">
        <w:rPr>
          <w:i w:val="1"/>
          <w:rtl w:val="0"/>
        </w:rPr>
        <w:t xml:space="preserve">Swish! ¡Splash! Glu, glu, glu…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Tal vez tú también vas perdido en el mar,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mirando embrujado, ¡qué lindo nadar!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No ves que navegas en un celular.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Por cierto soy pez, más voy a escoger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 cuál pescador yo pescado seré.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Pues ya lo conozco mi amigo Don Bosco,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picando su anzuelo sueño con el cielo.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Don Bosco a pescar,     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un viaje sensacional,</w:t>
      </w:r>
    </w:p>
    <w:p w:rsidR="00000000" w:rsidDel="00000000" w:rsidP="00000000" w:rsidRDefault="00000000" w:rsidRPr="00000000" w14:paraId="00000025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sincera la sonrisa, no teman fatigar,</w:t>
      </w:r>
    </w:p>
    <w:p w:rsidR="00000000" w:rsidDel="00000000" w:rsidP="00000000" w:rsidRDefault="00000000" w:rsidRPr="00000000" w14:paraId="00000026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pescar del mar del mundo, salvar con amistad.</w:t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Don Bosco a pescar, 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nuevas rutas navegar,</w:t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/amor y providencia no puedes calcular,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construye una vivienda, verás una ciudad./ (2v)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line="276" w:lineRule="auto"/>
    </w:pPr>
    <w:rPr>
      <w:b w:val="1"/>
      <w:i w:val="1"/>
      <w:sz w:val="18"/>
      <w:szCs w:val="1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